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CCFEF" w14:textId="5E89918E" w:rsidR="004A11C7" w:rsidRPr="002C7FE3" w:rsidRDefault="002C7FE3" w:rsidP="0076273A">
      <w:pPr>
        <w:spacing w:after="0" w:line="240" w:lineRule="auto"/>
        <w:jc w:val="center"/>
        <w:rPr>
          <w:rFonts w:ascii="Arial" w:hAnsi="Arial" w:cs="Arial"/>
          <w:color w:val="000000" w:themeColor="text1"/>
          <w:sz w:val="22"/>
        </w:rPr>
      </w:pPr>
      <w:r w:rsidRPr="002C7FE3">
        <w:rPr>
          <w:rFonts w:ascii="Arial" w:hAnsi="Arial" w:cs="Arial"/>
          <w:color w:val="000000" w:themeColor="text1"/>
          <w:sz w:val="22"/>
        </w:rPr>
        <w:t>ABSTRACT SUBMISSION TEMPLATE</w:t>
      </w:r>
    </w:p>
    <w:p w14:paraId="07EDE25D" w14:textId="77777777" w:rsidR="002C7FE3" w:rsidRDefault="002C7FE3" w:rsidP="002C7FE3">
      <w:pPr>
        <w:spacing w:after="0" w:line="240" w:lineRule="auto"/>
        <w:rPr>
          <w:rFonts w:ascii="Arial" w:hAnsi="Arial" w:cs="Arial"/>
          <w:b/>
          <w:color w:val="000000" w:themeColor="text1"/>
          <w:sz w:val="22"/>
        </w:rPr>
      </w:pPr>
    </w:p>
    <w:p w14:paraId="643D753D" w14:textId="4C11CE32" w:rsidR="00B34B08" w:rsidRDefault="001153EF" w:rsidP="002C7FE3">
      <w:pPr>
        <w:spacing w:after="0" w:line="240" w:lineRule="auto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PRESENTATION </w:t>
      </w:r>
      <w:r w:rsidRPr="00B869A6">
        <w:rPr>
          <w:rFonts w:ascii="Arial" w:hAnsi="Arial" w:cs="Arial"/>
          <w:color w:val="000000" w:themeColor="text1"/>
          <w:sz w:val="22"/>
        </w:rPr>
        <w:t xml:space="preserve">preference:     </w:t>
      </w:r>
      <w:r w:rsidR="00B869A6" w:rsidRPr="00B869A6">
        <w:rPr>
          <w:rFonts w:ascii="Arial" w:hAnsi="Arial" w:cs="Arial"/>
          <w:color w:val="000000" w:themeColor="text1"/>
          <w:sz w:val="22"/>
        </w:rPr>
        <w:t>oral</w:t>
      </w:r>
      <w:r w:rsidR="00B869A6">
        <w:rPr>
          <w:rFonts w:ascii="Arial" w:hAnsi="Arial" w:cs="Arial"/>
          <w:b/>
          <w:color w:val="000000" w:themeColor="text1"/>
          <w:sz w:val="22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2"/>
          </w:rPr>
          <w:id w:val="-205122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9A6">
            <w:rPr>
              <w:rFonts w:ascii="MS Gothic" w:eastAsia="MS Gothic" w:hAnsi="MS Gothic" w:cs="Arial" w:hint="eastAsia"/>
              <w:b/>
              <w:color w:val="000000" w:themeColor="text1"/>
              <w:sz w:val="22"/>
            </w:rPr>
            <w:t>☐</w:t>
          </w:r>
        </w:sdtContent>
      </w:sdt>
      <w:r w:rsidR="00B869A6">
        <w:rPr>
          <w:rFonts w:ascii="Arial" w:hAnsi="Arial" w:cs="Arial"/>
          <w:b/>
          <w:color w:val="000000" w:themeColor="text1"/>
          <w:sz w:val="22"/>
        </w:rPr>
        <w:tab/>
      </w:r>
      <w:r w:rsidR="00B869A6" w:rsidRPr="00B869A6">
        <w:rPr>
          <w:rFonts w:ascii="Arial" w:hAnsi="Arial" w:cs="Arial"/>
          <w:color w:val="000000" w:themeColor="text1"/>
          <w:sz w:val="22"/>
        </w:rPr>
        <w:t>poster</w:t>
      </w:r>
      <w:r w:rsidR="00B869A6">
        <w:rPr>
          <w:rFonts w:ascii="Arial" w:hAnsi="Arial" w:cs="Arial"/>
          <w:color w:val="000000" w:themeColor="text1"/>
          <w:sz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</w:rPr>
          <w:id w:val="82108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9A6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B869A6">
        <w:rPr>
          <w:rFonts w:ascii="Arial" w:hAnsi="Arial" w:cs="Arial"/>
          <w:color w:val="000000" w:themeColor="text1"/>
          <w:sz w:val="22"/>
        </w:rPr>
        <w:t xml:space="preserve">          </w:t>
      </w:r>
    </w:p>
    <w:p w14:paraId="1452ED73" w14:textId="4C6C04F5" w:rsidR="00B869A6" w:rsidRDefault="00B869A6" w:rsidP="002C7FE3">
      <w:pPr>
        <w:spacing w:after="0" w:line="240" w:lineRule="auto"/>
        <w:rPr>
          <w:rFonts w:ascii="Arial" w:hAnsi="Arial" w:cs="Arial"/>
          <w:b/>
          <w:color w:val="000000" w:themeColor="text1"/>
          <w:sz w:val="22"/>
        </w:rPr>
      </w:pPr>
    </w:p>
    <w:p w14:paraId="3694A4A1" w14:textId="58BF28C6" w:rsidR="003B0CDB" w:rsidRPr="003B0CDB" w:rsidRDefault="003B0CDB" w:rsidP="002C7FE3">
      <w:pPr>
        <w:spacing w:after="0" w:line="240" w:lineRule="auto"/>
        <w:rPr>
          <w:rFonts w:ascii="Arial" w:hAnsi="Arial" w:cs="Arial"/>
          <w:b/>
          <w:i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PRESENTING AUTHOR: </w:t>
      </w:r>
      <w:r>
        <w:rPr>
          <w:rFonts w:ascii="Arial" w:hAnsi="Arial" w:cs="Arial"/>
          <w:color w:val="000000" w:themeColor="text1"/>
          <w:sz w:val="22"/>
        </w:rPr>
        <w:t>name and email contact.</w:t>
      </w:r>
    </w:p>
    <w:p w14:paraId="69A37038" w14:textId="77777777" w:rsidR="003B0CDB" w:rsidRDefault="003B0CDB" w:rsidP="002C7FE3">
      <w:pPr>
        <w:spacing w:after="0" w:line="240" w:lineRule="auto"/>
        <w:rPr>
          <w:rFonts w:ascii="Arial" w:hAnsi="Arial" w:cs="Arial"/>
          <w:b/>
          <w:color w:val="000000" w:themeColor="text1"/>
          <w:sz w:val="22"/>
        </w:rPr>
      </w:pPr>
    </w:p>
    <w:p w14:paraId="5DA8E3ED" w14:textId="7F7C966A" w:rsidR="00B869A6" w:rsidRPr="00B869A6" w:rsidRDefault="00B869A6" w:rsidP="002C7FE3">
      <w:pPr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B869A6">
        <w:rPr>
          <w:rFonts w:ascii="Arial" w:hAnsi="Arial" w:cs="Arial"/>
          <w:b/>
          <w:color w:val="000000" w:themeColor="text1"/>
          <w:sz w:val="22"/>
        </w:rPr>
        <w:t>CONSENT</w:t>
      </w:r>
      <w:r>
        <w:rPr>
          <w:rFonts w:ascii="Arial" w:hAnsi="Arial" w:cs="Arial"/>
          <w:color w:val="000000" w:themeColor="text1"/>
          <w:sz w:val="22"/>
        </w:rPr>
        <w:t xml:space="preserve"> I give consent </w:t>
      </w:r>
      <w:r w:rsidRPr="00B869A6">
        <w:rPr>
          <w:rFonts w:ascii="Arial" w:hAnsi="Arial" w:cs="Arial"/>
          <w:color w:val="000000" w:themeColor="text1"/>
          <w:sz w:val="22"/>
        </w:rPr>
        <w:t xml:space="preserve">to sharing of </w:t>
      </w:r>
      <w:r w:rsidR="002C7FE3">
        <w:rPr>
          <w:rFonts w:ascii="Arial" w:hAnsi="Arial" w:cs="Arial"/>
          <w:color w:val="000000" w:themeColor="text1"/>
          <w:sz w:val="22"/>
        </w:rPr>
        <w:t xml:space="preserve">my </w:t>
      </w:r>
      <w:r w:rsidRPr="00B869A6">
        <w:rPr>
          <w:rFonts w:ascii="Arial" w:hAnsi="Arial" w:cs="Arial"/>
          <w:color w:val="000000" w:themeColor="text1"/>
          <w:sz w:val="22"/>
        </w:rPr>
        <w:t>abstract, if accepted</w:t>
      </w:r>
      <w:r w:rsidR="002C7FE3">
        <w:rPr>
          <w:rFonts w:ascii="Arial" w:hAnsi="Arial" w:cs="Arial"/>
          <w:color w:val="000000" w:themeColor="text1"/>
          <w:sz w:val="22"/>
        </w:rPr>
        <w:t>,</w:t>
      </w:r>
      <w:r w:rsidRPr="00B869A6">
        <w:rPr>
          <w:rFonts w:ascii="Arial" w:hAnsi="Arial" w:cs="Arial"/>
          <w:color w:val="000000" w:themeColor="text1"/>
          <w:sz w:val="22"/>
        </w:rPr>
        <w:t xml:space="preserve"> with delegates in the </w:t>
      </w:r>
      <w:r w:rsidR="002C7FE3">
        <w:rPr>
          <w:rFonts w:ascii="Arial" w:hAnsi="Arial" w:cs="Arial"/>
          <w:color w:val="000000" w:themeColor="text1"/>
          <w:sz w:val="22"/>
        </w:rPr>
        <w:t xml:space="preserve">IMARS-14 </w:t>
      </w:r>
      <w:r w:rsidRPr="00B869A6">
        <w:rPr>
          <w:rFonts w:ascii="Arial" w:hAnsi="Arial" w:cs="Arial"/>
          <w:color w:val="000000" w:themeColor="text1"/>
          <w:sz w:val="22"/>
        </w:rPr>
        <w:t xml:space="preserve">conference booklet at the live and virtual events and on </w:t>
      </w:r>
      <w:r w:rsidR="002C7FE3">
        <w:rPr>
          <w:rFonts w:ascii="Arial" w:hAnsi="Arial" w:cs="Arial"/>
          <w:color w:val="000000" w:themeColor="text1"/>
          <w:sz w:val="22"/>
        </w:rPr>
        <w:t>the imarsonline.com</w:t>
      </w:r>
      <w:r w:rsidRPr="00B869A6">
        <w:rPr>
          <w:rFonts w:ascii="Arial" w:hAnsi="Arial" w:cs="Arial"/>
          <w:color w:val="000000" w:themeColor="text1"/>
          <w:sz w:val="22"/>
        </w:rPr>
        <w:t xml:space="preserve"> website thereafter</w:t>
      </w:r>
      <w:r>
        <w:rPr>
          <w:rFonts w:ascii="Arial" w:hAnsi="Arial" w:cs="Arial"/>
          <w:color w:val="000000" w:themeColor="text1"/>
          <w:sz w:val="22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2"/>
          </w:rPr>
          <w:id w:val="185206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</w:p>
    <w:p w14:paraId="2CCB7105" w14:textId="77777777" w:rsidR="002C7FE3" w:rsidRDefault="002C7FE3" w:rsidP="002C7FE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 w:themeColor="text1"/>
          <w:sz w:val="22"/>
          <w:szCs w:val="22"/>
        </w:rPr>
      </w:pPr>
    </w:p>
    <w:p w14:paraId="0CA80092" w14:textId="15D5F69F" w:rsidR="00B869A6" w:rsidRPr="003957D2" w:rsidRDefault="002C7FE3" w:rsidP="002C7F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Strong"/>
          <w:rFonts w:ascii="Arial" w:hAnsi="Arial" w:cs="Arial"/>
          <w:color w:val="000000" w:themeColor="text1"/>
          <w:sz w:val="22"/>
          <w:szCs w:val="22"/>
        </w:rPr>
        <w:t>For a</w:t>
      </w:r>
      <w:r w:rsidR="00B869A6" w:rsidRPr="003957D2">
        <w:rPr>
          <w:rStyle w:val="Strong"/>
          <w:rFonts w:ascii="Arial" w:hAnsi="Arial" w:cs="Arial"/>
          <w:color w:val="000000" w:themeColor="text1"/>
          <w:sz w:val="22"/>
          <w:szCs w:val="22"/>
        </w:rPr>
        <w:t>bstracts submitted on Human Studies:</w:t>
      </w:r>
      <w:r w:rsidR="00B869A6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869A6" w:rsidRPr="00B869A6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The</w:t>
      </w:r>
      <w:r w:rsidR="00B869A6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869A6" w:rsidRPr="003957D2">
        <w:rPr>
          <w:rFonts w:ascii="Arial" w:hAnsi="Arial" w:cs="Arial"/>
          <w:color w:val="000000" w:themeColor="text1"/>
          <w:sz w:val="22"/>
          <w:szCs w:val="22"/>
        </w:rPr>
        <w:t xml:space="preserve">study </w:t>
      </w:r>
      <w:r w:rsidR="00B869A6">
        <w:rPr>
          <w:rFonts w:ascii="Arial" w:hAnsi="Arial" w:cs="Arial"/>
          <w:color w:val="000000" w:themeColor="text1"/>
          <w:sz w:val="22"/>
          <w:szCs w:val="22"/>
        </w:rPr>
        <w:t>was</w:t>
      </w:r>
      <w:r w:rsidR="00B869A6" w:rsidRPr="003957D2">
        <w:rPr>
          <w:rFonts w:ascii="Arial" w:hAnsi="Arial" w:cs="Arial"/>
          <w:color w:val="000000" w:themeColor="text1"/>
          <w:sz w:val="22"/>
          <w:szCs w:val="22"/>
        </w:rPr>
        <w:t xml:space="preserve"> reviewed by the Local Ethics Committee and therefore</w:t>
      </w:r>
      <w:r w:rsidR="00B869A6">
        <w:rPr>
          <w:rFonts w:ascii="Arial" w:hAnsi="Arial" w:cs="Arial"/>
          <w:color w:val="000000" w:themeColor="text1"/>
          <w:sz w:val="22"/>
          <w:szCs w:val="22"/>
        </w:rPr>
        <w:t xml:space="preserve"> has</w:t>
      </w:r>
      <w:r w:rsidR="00B869A6" w:rsidRPr="003957D2">
        <w:rPr>
          <w:rFonts w:ascii="Arial" w:hAnsi="Arial" w:cs="Arial"/>
          <w:color w:val="000000" w:themeColor="text1"/>
          <w:sz w:val="22"/>
          <w:szCs w:val="22"/>
        </w:rPr>
        <w:t xml:space="preserve"> been performed in accordance with the ethical standards laid down in the Helsinki Declaration </w:t>
      </w:r>
      <w:r w:rsidR="00B869A6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1025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9A6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</w:p>
    <w:p w14:paraId="242A908C" w14:textId="77777777" w:rsidR="00B869A6" w:rsidRDefault="00B869A6" w:rsidP="002C7FE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 w:themeColor="text1"/>
          <w:sz w:val="22"/>
          <w:szCs w:val="22"/>
        </w:rPr>
      </w:pPr>
    </w:p>
    <w:p w14:paraId="38D0B04F" w14:textId="3896D4FC" w:rsidR="00B869A6" w:rsidRPr="003957D2" w:rsidRDefault="002C7FE3" w:rsidP="002C7F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Strong"/>
          <w:rFonts w:ascii="Arial" w:hAnsi="Arial" w:cs="Arial"/>
          <w:color w:val="000000" w:themeColor="text1"/>
          <w:sz w:val="22"/>
          <w:szCs w:val="22"/>
        </w:rPr>
        <w:t>For a</w:t>
      </w:r>
      <w:r w:rsidR="00B869A6" w:rsidRPr="003957D2">
        <w:rPr>
          <w:rStyle w:val="Strong"/>
          <w:rFonts w:ascii="Arial" w:hAnsi="Arial" w:cs="Arial"/>
          <w:color w:val="000000" w:themeColor="text1"/>
          <w:sz w:val="22"/>
          <w:szCs w:val="22"/>
        </w:rPr>
        <w:t>bstracts submitted on Animal Studies:</w:t>
      </w:r>
      <w:r w:rsidR="00B869A6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869A6" w:rsidRPr="003957D2">
        <w:rPr>
          <w:rFonts w:ascii="Arial" w:hAnsi="Arial" w:cs="Arial"/>
          <w:color w:val="000000" w:themeColor="text1"/>
          <w:sz w:val="22"/>
          <w:szCs w:val="22"/>
        </w:rPr>
        <w:t xml:space="preserve">The study </w:t>
      </w:r>
      <w:r w:rsidR="00B869A6">
        <w:rPr>
          <w:rFonts w:ascii="Arial" w:hAnsi="Arial" w:cs="Arial"/>
          <w:color w:val="000000" w:themeColor="text1"/>
          <w:sz w:val="22"/>
          <w:szCs w:val="22"/>
        </w:rPr>
        <w:t>was</w:t>
      </w:r>
      <w:r w:rsidR="00B869A6" w:rsidRPr="003957D2">
        <w:rPr>
          <w:rFonts w:ascii="Arial" w:hAnsi="Arial" w:cs="Arial"/>
          <w:color w:val="000000" w:themeColor="text1"/>
          <w:sz w:val="22"/>
          <w:szCs w:val="22"/>
        </w:rPr>
        <w:t xml:space="preserve"> carried out along the “Principles of laboratory animal care” (NIH Publication no. 85-23, revised 1985) and according to the national law, if applicable. </w:t>
      </w:r>
      <w:r w:rsidR="00B869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32956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9A6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</w:p>
    <w:p w14:paraId="6706FCF9" w14:textId="007CCF3C" w:rsidR="00B869A6" w:rsidRDefault="00B869A6" w:rsidP="00B34B08">
      <w:pPr>
        <w:spacing w:after="0" w:line="240" w:lineRule="auto"/>
        <w:rPr>
          <w:rFonts w:ascii="Arial" w:hAnsi="Arial" w:cs="Arial"/>
          <w:color w:val="000000" w:themeColor="text1"/>
          <w:sz w:val="22"/>
        </w:rPr>
      </w:pPr>
    </w:p>
    <w:p w14:paraId="075F2EF9" w14:textId="7F703628" w:rsidR="00B869A6" w:rsidRPr="003957D2" w:rsidRDefault="00B869A6" w:rsidP="00B869A6">
      <w:pPr>
        <w:spacing w:after="0" w:line="240" w:lineRule="auto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Subjects s</w:t>
      </w:r>
      <w:r w:rsidRPr="003957D2">
        <w:rPr>
          <w:rFonts w:ascii="Arial" w:hAnsi="Arial" w:cs="Arial"/>
          <w:b/>
          <w:color w:val="000000" w:themeColor="text1"/>
          <w:sz w:val="22"/>
        </w:rPr>
        <w:t>ections for abstract submission</w:t>
      </w:r>
      <w:r w:rsidR="002C7FE3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2C7FE3" w:rsidRPr="002C7FE3">
        <w:rPr>
          <w:rFonts w:ascii="Arial" w:hAnsi="Arial" w:cs="Arial"/>
          <w:color w:val="000000" w:themeColor="text1"/>
          <w:sz w:val="22"/>
        </w:rPr>
        <w:t>(please check one)</w:t>
      </w:r>
    </w:p>
    <w:p w14:paraId="6999BCB4" w14:textId="77777777" w:rsidR="00B869A6" w:rsidRPr="003957D2" w:rsidRDefault="00B869A6" w:rsidP="00B869A6">
      <w:pPr>
        <w:spacing w:after="0" w:line="240" w:lineRule="auto"/>
        <w:rPr>
          <w:rFonts w:ascii="Arial" w:hAnsi="Arial" w:cs="Arial"/>
          <w:b/>
          <w:color w:val="000000" w:themeColor="text1"/>
          <w:sz w:val="22"/>
        </w:rPr>
      </w:pPr>
    </w:p>
    <w:p w14:paraId="49E932B6" w14:textId="2A81D5B9" w:rsidR="00B869A6" w:rsidRPr="003957D2" w:rsidRDefault="00B869A6" w:rsidP="00B869A6">
      <w:pPr>
        <w:spacing w:after="0" w:line="240" w:lineRule="auto"/>
        <w:rPr>
          <w:rFonts w:ascii="Arial" w:hAnsi="Arial" w:cs="Arial"/>
          <w:b/>
          <w:color w:val="000000" w:themeColor="text1"/>
          <w:sz w:val="22"/>
        </w:rPr>
      </w:pPr>
      <w:r w:rsidRPr="003957D2">
        <w:rPr>
          <w:rFonts w:ascii="Arial" w:hAnsi="Arial" w:cs="Arial"/>
          <w:b/>
          <w:color w:val="000000" w:themeColor="text1"/>
          <w:sz w:val="22"/>
        </w:rPr>
        <w:t>Section 1 Glycation analytics and chemistry</w:t>
      </w:r>
      <w:r>
        <w:rPr>
          <w:rFonts w:ascii="Arial" w:hAnsi="Arial" w:cs="Arial"/>
          <w:b/>
          <w:color w:val="000000" w:themeColor="text1"/>
          <w:sz w:val="22"/>
        </w:rPr>
        <w:tab/>
      </w:r>
      <w:r>
        <w:rPr>
          <w:rFonts w:ascii="Arial" w:hAnsi="Arial" w:cs="Arial"/>
          <w:b/>
          <w:color w:val="000000" w:themeColor="text1"/>
          <w:sz w:val="22"/>
        </w:rPr>
        <w:tab/>
      </w:r>
      <w:sdt>
        <w:sdtPr>
          <w:rPr>
            <w:rFonts w:ascii="Arial" w:hAnsi="Arial" w:cs="Arial"/>
            <w:b/>
            <w:color w:val="000000" w:themeColor="text1"/>
            <w:sz w:val="22"/>
          </w:rPr>
          <w:id w:val="182083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 w:themeColor="text1"/>
              <w:sz w:val="22"/>
            </w:rPr>
            <w:t>☐</w:t>
          </w:r>
        </w:sdtContent>
      </w:sdt>
    </w:p>
    <w:p w14:paraId="124B4A7C" w14:textId="04C8379F" w:rsidR="00B869A6" w:rsidRPr="003957D2" w:rsidRDefault="00B869A6" w:rsidP="00B869A6">
      <w:pPr>
        <w:spacing w:after="0" w:line="240" w:lineRule="auto"/>
        <w:rPr>
          <w:rFonts w:ascii="Arial" w:hAnsi="Arial" w:cs="Arial"/>
          <w:b/>
          <w:color w:val="000000" w:themeColor="text1"/>
          <w:sz w:val="22"/>
        </w:rPr>
      </w:pPr>
      <w:r w:rsidRPr="003957D2">
        <w:rPr>
          <w:rFonts w:ascii="Arial" w:hAnsi="Arial" w:cs="Arial"/>
          <w:b/>
          <w:color w:val="000000" w:themeColor="text1"/>
          <w:sz w:val="22"/>
        </w:rPr>
        <w:t>Section 2 Glycation in food chemistry and nutrition</w:t>
      </w:r>
      <w:r>
        <w:rPr>
          <w:rFonts w:ascii="Arial" w:hAnsi="Arial" w:cs="Arial"/>
          <w:b/>
          <w:color w:val="000000" w:themeColor="text1"/>
          <w:sz w:val="22"/>
        </w:rPr>
        <w:tab/>
      </w:r>
      <w:sdt>
        <w:sdtPr>
          <w:rPr>
            <w:rFonts w:ascii="Arial" w:hAnsi="Arial" w:cs="Arial"/>
            <w:b/>
            <w:color w:val="000000" w:themeColor="text1"/>
            <w:sz w:val="22"/>
          </w:rPr>
          <w:id w:val="147942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 w:themeColor="text1"/>
              <w:sz w:val="22"/>
            </w:rPr>
            <w:t>☐</w:t>
          </w:r>
        </w:sdtContent>
      </w:sdt>
    </w:p>
    <w:p w14:paraId="6D752CC5" w14:textId="2A010E58" w:rsidR="00B869A6" w:rsidRPr="003957D2" w:rsidRDefault="00B869A6" w:rsidP="00B869A6">
      <w:pPr>
        <w:spacing w:after="0" w:line="240" w:lineRule="auto"/>
        <w:rPr>
          <w:rFonts w:ascii="Arial" w:hAnsi="Arial" w:cs="Arial"/>
          <w:color w:val="000000" w:themeColor="text1"/>
          <w:sz w:val="22"/>
          <w:lang w:eastAsia="en-GB"/>
        </w:rPr>
      </w:pPr>
      <w:r w:rsidRPr="003957D2">
        <w:rPr>
          <w:rFonts w:ascii="Arial" w:hAnsi="Arial" w:cs="Arial"/>
          <w:b/>
          <w:color w:val="000000" w:themeColor="text1"/>
          <w:sz w:val="22"/>
        </w:rPr>
        <w:t xml:space="preserve">Section 3 </w:t>
      </w:r>
      <w:r w:rsidRPr="003957D2">
        <w:rPr>
          <w:rFonts w:ascii="Arial" w:hAnsi="Arial" w:cs="Arial"/>
          <w:b/>
          <w:color w:val="000000" w:themeColor="text1"/>
          <w:sz w:val="22"/>
          <w:lang w:eastAsia="en-GB"/>
        </w:rPr>
        <w:t xml:space="preserve">Glycation </w:t>
      </w:r>
      <w:r w:rsidR="00251E95">
        <w:rPr>
          <w:rFonts w:ascii="Arial" w:hAnsi="Arial" w:cs="Arial"/>
          <w:b/>
          <w:color w:val="000000" w:themeColor="text1"/>
          <w:sz w:val="22"/>
          <w:lang w:eastAsia="en-GB"/>
        </w:rPr>
        <w:t xml:space="preserve">in plant and other </w:t>
      </w:r>
      <w:r w:rsidRPr="003957D2">
        <w:rPr>
          <w:rFonts w:ascii="Arial" w:hAnsi="Arial" w:cs="Arial"/>
          <w:b/>
          <w:color w:val="000000" w:themeColor="text1"/>
          <w:sz w:val="22"/>
          <w:lang w:eastAsia="en-GB"/>
        </w:rPr>
        <w:t>life sciences</w:t>
      </w:r>
      <w:r>
        <w:rPr>
          <w:rFonts w:ascii="Arial" w:hAnsi="Arial" w:cs="Arial"/>
          <w:b/>
          <w:color w:val="000000" w:themeColor="text1"/>
          <w:sz w:val="22"/>
          <w:lang w:eastAsia="en-GB"/>
        </w:rPr>
        <w:tab/>
      </w:r>
      <w:sdt>
        <w:sdtPr>
          <w:rPr>
            <w:rFonts w:ascii="Arial" w:hAnsi="Arial" w:cs="Arial"/>
            <w:b/>
            <w:color w:val="000000" w:themeColor="text1"/>
            <w:sz w:val="22"/>
            <w:lang w:eastAsia="en-GB"/>
          </w:rPr>
          <w:id w:val="168501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 w:themeColor="text1"/>
              <w:sz w:val="22"/>
              <w:lang w:eastAsia="en-GB"/>
            </w:rPr>
            <w:t>☐</w:t>
          </w:r>
        </w:sdtContent>
      </w:sdt>
    </w:p>
    <w:p w14:paraId="43436479" w14:textId="3A7EE208" w:rsidR="00B869A6" w:rsidRPr="003957D2" w:rsidRDefault="00B869A6" w:rsidP="00B869A6">
      <w:pPr>
        <w:spacing w:after="0" w:line="240" w:lineRule="auto"/>
        <w:rPr>
          <w:rFonts w:ascii="Arial" w:hAnsi="Arial" w:cs="Arial"/>
          <w:b/>
          <w:color w:val="000000" w:themeColor="text1"/>
          <w:sz w:val="22"/>
        </w:rPr>
      </w:pPr>
      <w:r w:rsidRPr="003957D2">
        <w:rPr>
          <w:rFonts w:ascii="Arial" w:hAnsi="Arial" w:cs="Arial"/>
          <w:b/>
          <w:color w:val="000000" w:themeColor="text1"/>
          <w:sz w:val="22"/>
        </w:rPr>
        <w:t>Section 4 Glycation in health and disease</w:t>
      </w:r>
      <w:r>
        <w:rPr>
          <w:rFonts w:ascii="Arial" w:hAnsi="Arial" w:cs="Arial"/>
          <w:b/>
          <w:color w:val="000000" w:themeColor="text1"/>
          <w:sz w:val="22"/>
        </w:rPr>
        <w:tab/>
      </w:r>
      <w:r>
        <w:rPr>
          <w:rFonts w:ascii="Arial" w:hAnsi="Arial" w:cs="Arial"/>
          <w:b/>
          <w:color w:val="000000" w:themeColor="text1"/>
          <w:sz w:val="22"/>
        </w:rPr>
        <w:tab/>
      </w:r>
      <w:sdt>
        <w:sdtPr>
          <w:rPr>
            <w:rFonts w:ascii="Arial" w:hAnsi="Arial" w:cs="Arial"/>
            <w:b/>
            <w:color w:val="000000" w:themeColor="text1"/>
            <w:sz w:val="22"/>
          </w:rPr>
          <w:id w:val="-205191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 w:themeColor="text1"/>
              <w:sz w:val="22"/>
            </w:rPr>
            <w:t>☐</w:t>
          </w:r>
        </w:sdtContent>
      </w:sdt>
    </w:p>
    <w:p w14:paraId="0B7246CF" w14:textId="363F37CE" w:rsidR="00B869A6" w:rsidRPr="003957D2" w:rsidRDefault="00B869A6" w:rsidP="00B869A6">
      <w:pPr>
        <w:spacing w:after="0" w:line="240" w:lineRule="auto"/>
        <w:rPr>
          <w:rFonts w:ascii="Arial" w:hAnsi="Arial" w:cs="Arial"/>
          <w:b/>
          <w:color w:val="000000" w:themeColor="text1"/>
          <w:sz w:val="22"/>
          <w:lang w:val="en-US"/>
        </w:rPr>
      </w:pPr>
      <w:r w:rsidRPr="003957D2">
        <w:rPr>
          <w:rFonts w:ascii="Arial" w:hAnsi="Arial" w:cs="Arial"/>
          <w:b/>
          <w:color w:val="000000" w:themeColor="text1"/>
          <w:sz w:val="22"/>
          <w:lang w:val="en-US"/>
        </w:rPr>
        <w:t>Section 5 Glycation – other aspects</w:t>
      </w:r>
      <w:r>
        <w:rPr>
          <w:rFonts w:ascii="Arial" w:hAnsi="Arial" w:cs="Arial"/>
          <w:b/>
          <w:color w:val="000000" w:themeColor="text1"/>
          <w:sz w:val="22"/>
          <w:lang w:val="en-US"/>
        </w:rPr>
        <w:tab/>
      </w:r>
      <w:r>
        <w:rPr>
          <w:rFonts w:ascii="Arial" w:hAnsi="Arial" w:cs="Arial"/>
          <w:b/>
          <w:color w:val="000000" w:themeColor="text1"/>
          <w:sz w:val="22"/>
          <w:lang w:val="en-US"/>
        </w:rPr>
        <w:tab/>
      </w:r>
      <w:r>
        <w:rPr>
          <w:rFonts w:ascii="Arial" w:hAnsi="Arial" w:cs="Arial"/>
          <w:b/>
          <w:color w:val="000000" w:themeColor="text1"/>
          <w:sz w:val="22"/>
          <w:lang w:val="en-US"/>
        </w:rPr>
        <w:tab/>
      </w:r>
      <w:sdt>
        <w:sdtPr>
          <w:rPr>
            <w:rFonts w:ascii="Arial" w:hAnsi="Arial" w:cs="Arial"/>
            <w:b/>
            <w:color w:val="000000" w:themeColor="text1"/>
            <w:sz w:val="22"/>
            <w:lang w:val="en-US"/>
          </w:rPr>
          <w:id w:val="114076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 w:themeColor="text1"/>
              <w:sz w:val="22"/>
              <w:lang w:val="en-US"/>
            </w:rPr>
            <w:t>☐</w:t>
          </w:r>
        </w:sdtContent>
      </w:sdt>
    </w:p>
    <w:p w14:paraId="4F26D224" w14:textId="1F588267" w:rsidR="00B869A6" w:rsidRDefault="00B869A6" w:rsidP="00B34B08">
      <w:pPr>
        <w:spacing w:after="0" w:line="240" w:lineRule="auto"/>
        <w:rPr>
          <w:rFonts w:ascii="Arial" w:hAnsi="Arial" w:cs="Arial"/>
          <w:color w:val="000000" w:themeColor="text1"/>
          <w:sz w:val="22"/>
        </w:rPr>
      </w:pPr>
    </w:p>
    <w:p w14:paraId="218F67C3" w14:textId="08D62ED8" w:rsidR="00B869A6" w:rsidRPr="003B0CDB" w:rsidRDefault="00083B4F" w:rsidP="00083B4F">
      <w:pPr>
        <w:spacing w:after="0" w:line="240" w:lineRule="auto"/>
        <w:jc w:val="center"/>
        <w:rPr>
          <w:rFonts w:ascii="Arial" w:hAnsi="Arial" w:cs="Arial"/>
          <w:color w:val="000000" w:themeColor="text1"/>
          <w:sz w:val="22"/>
        </w:rPr>
      </w:pPr>
      <w:r w:rsidRPr="003B0CDB">
        <w:rPr>
          <w:rFonts w:ascii="Arial" w:hAnsi="Arial" w:cs="Arial"/>
          <w:color w:val="000000" w:themeColor="text1"/>
          <w:sz w:val="22"/>
        </w:rPr>
        <w:t>ABSTRACT</w:t>
      </w:r>
    </w:p>
    <w:p w14:paraId="0F21EA79" w14:textId="77777777" w:rsidR="00083B4F" w:rsidRPr="003B0CDB" w:rsidRDefault="00083B4F" w:rsidP="00083B4F">
      <w:pPr>
        <w:spacing w:after="0" w:line="240" w:lineRule="auto"/>
        <w:rPr>
          <w:rFonts w:ascii="Arial" w:hAnsi="Arial" w:cs="Arial"/>
          <w:b/>
          <w:color w:val="000000" w:themeColor="text1"/>
          <w:sz w:val="22"/>
        </w:rPr>
      </w:pPr>
    </w:p>
    <w:p w14:paraId="0DE0C601" w14:textId="0318C55F" w:rsidR="00083B4F" w:rsidRPr="003B0CDB" w:rsidRDefault="00083B4F" w:rsidP="00083B4F">
      <w:pPr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3B0CDB">
        <w:rPr>
          <w:rFonts w:ascii="Arial" w:hAnsi="Arial" w:cs="Arial"/>
          <w:b/>
          <w:color w:val="000000" w:themeColor="text1"/>
          <w:sz w:val="22"/>
        </w:rPr>
        <w:t>Title:</w:t>
      </w:r>
      <w:r w:rsidRPr="003B0CDB">
        <w:rPr>
          <w:rFonts w:ascii="Arial" w:hAnsi="Arial" w:cs="Arial"/>
          <w:color w:val="000000" w:themeColor="text1"/>
          <w:sz w:val="22"/>
        </w:rPr>
        <w:t xml:space="preserve"> </w:t>
      </w:r>
    </w:p>
    <w:p w14:paraId="453E0905" w14:textId="6858790B" w:rsidR="00083B4F" w:rsidRPr="003B0CDB" w:rsidRDefault="00083B4F" w:rsidP="00083B4F">
      <w:pPr>
        <w:spacing w:after="0" w:line="240" w:lineRule="auto"/>
        <w:rPr>
          <w:rFonts w:ascii="Arial" w:hAnsi="Arial" w:cs="Arial"/>
          <w:color w:val="000000" w:themeColor="text1"/>
          <w:sz w:val="22"/>
          <w:vertAlign w:val="superscript"/>
        </w:rPr>
      </w:pPr>
      <w:r w:rsidRPr="003B0CDB">
        <w:rPr>
          <w:rFonts w:ascii="Arial" w:hAnsi="Arial" w:cs="Arial"/>
          <w:b/>
          <w:color w:val="000000" w:themeColor="text1"/>
          <w:sz w:val="22"/>
        </w:rPr>
        <w:t>Authors</w:t>
      </w:r>
      <w:r w:rsidRPr="003B0CDB">
        <w:rPr>
          <w:rFonts w:ascii="Arial" w:hAnsi="Arial" w:cs="Arial"/>
          <w:color w:val="000000" w:themeColor="text1"/>
          <w:sz w:val="22"/>
        </w:rPr>
        <w:t xml:space="preserve">: </w:t>
      </w:r>
    </w:p>
    <w:p w14:paraId="415F43AA" w14:textId="77777777" w:rsidR="00751058" w:rsidRDefault="00083B4F" w:rsidP="00751058">
      <w:pPr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3B0CDB">
        <w:rPr>
          <w:rFonts w:ascii="Arial" w:hAnsi="Arial" w:cs="Arial"/>
          <w:b/>
          <w:color w:val="000000" w:themeColor="text1"/>
          <w:sz w:val="22"/>
        </w:rPr>
        <w:t>Affiliations:</w:t>
      </w:r>
      <w:r w:rsidRPr="003B0CDB">
        <w:rPr>
          <w:rFonts w:ascii="Arial" w:hAnsi="Arial" w:cs="Arial"/>
          <w:color w:val="000000" w:themeColor="text1"/>
          <w:sz w:val="22"/>
        </w:rPr>
        <w:t xml:space="preserve"> </w:t>
      </w:r>
    </w:p>
    <w:p w14:paraId="7AA57796" w14:textId="5446F62F" w:rsidR="00083B4F" w:rsidRPr="00751058" w:rsidRDefault="00494449" w:rsidP="00751058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 w:themeColor="text1"/>
          <w:sz w:val="22"/>
        </w:rPr>
      </w:pPr>
      <w:r w:rsidRPr="003B0CDB">
        <w:rPr>
          <w:rStyle w:val="Strong"/>
          <w:rFonts w:ascii="Arial" w:hAnsi="Arial" w:cs="Arial"/>
          <w:color w:val="000000" w:themeColor="text1"/>
          <w:sz w:val="22"/>
        </w:rPr>
        <w:t>Background and aims:</w:t>
      </w:r>
    </w:p>
    <w:p w14:paraId="4B5CFB82" w14:textId="77777777" w:rsidR="00751058" w:rsidRDefault="00751058" w:rsidP="00083B4F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ascii="Arial" w:hAnsi="Arial" w:cs="Arial"/>
          <w:color w:val="000000" w:themeColor="text1"/>
          <w:sz w:val="22"/>
        </w:rPr>
      </w:pPr>
    </w:p>
    <w:p w14:paraId="288A7964" w14:textId="7EB39B62" w:rsidR="00083B4F" w:rsidRPr="003B0CDB" w:rsidRDefault="00494449" w:rsidP="00083B4F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ascii="Arial" w:hAnsi="Arial" w:cs="Arial"/>
          <w:color w:val="000000" w:themeColor="text1"/>
          <w:sz w:val="22"/>
        </w:rPr>
      </w:pPr>
      <w:r w:rsidRPr="003B0CDB">
        <w:rPr>
          <w:rStyle w:val="Strong"/>
          <w:rFonts w:ascii="Arial" w:hAnsi="Arial" w:cs="Arial"/>
          <w:color w:val="000000" w:themeColor="text1"/>
          <w:sz w:val="22"/>
        </w:rPr>
        <w:t>Materials and methods:</w:t>
      </w:r>
    </w:p>
    <w:p w14:paraId="57915F4C" w14:textId="77777777" w:rsidR="00751058" w:rsidRDefault="00751058" w:rsidP="00083B4F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ascii="Arial" w:hAnsi="Arial" w:cs="Arial"/>
          <w:color w:val="000000" w:themeColor="text1"/>
          <w:sz w:val="22"/>
        </w:rPr>
      </w:pPr>
    </w:p>
    <w:p w14:paraId="19694AB3" w14:textId="49297C46" w:rsidR="003B0CDB" w:rsidRPr="003B0CDB" w:rsidRDefault="00494449" w:rsidP="00083B4F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ascii="Arial" w:hAnsi="Arial" w:cs="Arial"/>
          <w:color w:val="000000" w:themeColor="text1"/>
          <w:sz w:val="22"/>
        </w:rPr>
      </w:pPr>
      <w:r w:rsidRPr="003B0CDB">
        <w:rPr>
          <w:rStyle w:val="Strong"/>
          <w:rFonts w:ascii="Arial" w:hAnsi="Arial" w:cs="Arial"/>
          <w:color w:val="000000" w:themeColor="text1"/>
          <w:sz w:val="22"/>
        </w:rPr>
        <w:t>Results:</w:t>
      </w:r>
    </w:p>
    <w:p w14:paraId="022C82D9" w14:textId="77777777" w:rsidR="00751058" w:rsidRDefault="00751058" w:rsidP="00083B4F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ascii="Arial" w:hAnsi="Arial" w:cs="Arial"/>
          <w:color w:val="000000" w:themeColor="text1"/>
          <w:sz w:val="22"/>
        </w:rPr>
      </w:pPr>
    </w:p>
    <w:p w14:paraId="382F63E3" w14:textId="7F01C697" w:rsidR="00083B4F" w:rsidRPr="003B0CDB" w:rsidRDefault="003B0CDB" w:rsidP="00083B4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2"/>
        </w:rPr>
      </w:pPr>
      <w:bookmarkStart w:id="0" w:name="_GoBack"/>
      <w:bookmarkEnd w:id="0"/>
      <w:r w:rsidRPr="003B0CDB">
        <w:rPr>
          <w:rStyle w:val="Strong"/>
          <w:rFonts w:ascii="Arial" w:hAnsi="Arial" w:cs="Arial"/>
          <w:color w:val="000000" w:themeColor="text1"/>
          <w:sz w:val="22"/>
        </w:rPr>
        <w:t>C</w:t>
      </w:r>
      <w:r w:rsidR="00494449" w:rsidRPr="003B0CDB">
        <w:rPr>
          <w:rStyle w:val="Strong"/>
          <w:rFonts w:ascii="Arial" w:hAnsi="Arial" w:cs="Arial"/>
          <w:color w:val="000000" w:themeColor="text1"/>
          <w:sz w:val="22"/>
        </w:rPr>
        <w:t>onclusion:</w:t>
      </w:r>
    </w:p>
    <w:p w14:paraId="1BC01414" w14:textId="32CF0D98" w:rsidR="00B869A6" w:rsidRPr="003B0CDB" w:rsidRDefault="00B869A6" w:rsidP="00B85A08">
      <w:pPr>
        <w:spacing w:after="0" w:line="240" w:lineRule="auto"/>
        <w:rPr>
          <w:rFonts w:ascii="Arial" w:hAnsi="Arial" w:cs="Arial"/>
          <w:color w:val="000000" w:themeColor="text1"/>
          <w:sz w:val="22"/>
        </w:rPr>
      </w:pPr>
    </w:p>
    <w:p w14:paraId="03183040" w14:textId="0D44F8F6" w:rsidR="002C7FE3" w:rsidRPr="003B0CDB" w:rsidRDefault="00B869A6" w:rsidP="002C7FE3">
      <w:pPr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3B0CDB">
        <w:rPr>
          <w:rFonts w:ascii="Arial" w:hAnsi="Arial" w:cs="Arial"/>
          <w:color w:val="000000" w:themeColor="text1"/>
          <w:sz w:val="22"/>
        </w:rPr>
        <w:t xml:space="preserve">Please email your abstract to </w:t>
      </w:r>
      <w:bookmarkStart w:id="1" w:name="_Hlk34416565"/>
      <w:r w:rsidRPr="003B0CDB">
        <w:rPr>
          <w:rFonts w:ascii="Arial" w:hAnsi="Arial" w:cs="Arial"/>
          <w:sz w:val="22"/>
        </w:rPr>
        <w:fldChar w:fldCharType="begin"/>
      </w:r>
      <w:r w:rsidRPr="003B0CDB">
        <w:rPr>
          <w:rFonts w:ascii="Arial" w:hAnsi="Arial" w:cs="Arial"/>
          <w:color w:val="000000" w:themeColor="text1"/>
          <w:sz w:val="22"/>
        </w:rPr>
        <w:instrText xml:space="preserve"> HYPERLINK "mailto:Maillard.Society@gmail.com" </w:instrText>
      </w:r>
      <w:r w:rsidRPr="003B0CDB">
        <w:rPr>
          <w:rFonts w:ascii="Arial" w:hAnsi="Arial" w:cs="Arial"/>
          <w:sz w:val="22"/>
        </w:rPr>
        <w:fldChar w:fldCharType="separate"/>
      </w:r>
      <w:r w:rsidRPr="003B0CDB">
        <w:rPr>
          <w:rStyle w:val="Hyperlink"/>
          <w:rFonts w:ascii="Arial" w:hAnsi="Arial" w:cs="Arial"/>
          <w:color w:val="000000" w:themeColor="text1"/>
          <w:sz w:val="22"/>
        </w:rPr>
        <w:t>Maillard.Society@gmail.com</w:t>
      </w:r>
      <w:r w:rsidRPr="003B0CDB">
        <w:rPr>
          <w:rStyle w:val="Hyperlink"/>
          <w:rFonts w:ascii="Arial" w:hAnsi="Arial" w:cs="Arial"/>
          <w:color w:val="000000" w:themeColor="text1"/>
          <w:sz w:val="22"/>
        </w:rPr>
        <w:fldChar w:fldCharType="end"/>
      </w:r>
      <w:bookmarkEnd w:id="1"/>
      <w:r w:rsidR="002C7FE3" w:rsidRPr="003B0CDB"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 </w:t>
      </w:r>
      <w:r w:rsidR="002C7FE3" w:rsidRPr="003B0CDB">
        <w:rPr>
          <w:rFonts w:ascii="Arial" w:hAnsi="Arial" w:cs="Arial"/>
          <w:color w:val="000000" w:themeColor="text1"/>
          <w:sz w:val="22"/>
        </w:rPr>
        <w:t xml:space="preserve">(Please </w:t>
      </w:r>
      <w:r w:rsidR="003B0CDB">
        <w:rPr>
          <w:rFonts w:ascii="Arial" w:hAnsi="Arial" w:cs="Arial"/>
          <w:color w:val="000000" w:themeColor="text1"/>
          <w:sz w:val="22"/>
        </w:rPr>
        <w:t>complete in  Arial font, 11 point. R</w:t>
      </w:r>
      <w:r w:rsidR="002C7FE3" w:rsidRPr="003B0CDB">
        <w:rPr>
          <w:rFonts w:ascii="Arial" w:hAnsi="Arial" w:cs="Arial"/>
          <w:color w:val="000000" w:themeColor="text1"/>
          <w:sz w:val="22"/>
        </w:rPr>
        <w:t>emember the </w:t>
      </w:r>
      <w:r w:rsidR="002C7FE3" w:rsidRPr="003B0CDB">
        <w:rPr>
          <w:rStyle w:val="Strong"/>
          <w:rFonts w:ascii="Arial" w:hAnsi="Arial" w:cs="Arial"/>
          <w:color w:val="000000" w:themeColor="text1"/>
          <w:sz w:val="22"/>
        </w:rPr>
        <w:t>maximum number of characters</w:t>
      </w:r>
      <w:r w:rsidR="002C7FE3" w:rsidRPr="003B0CDB">
        <w:rPr>
          <w:rFonts w:ascii="Arial" w:hAnsi="Arial" w:cs="Arial"/>
          <w:color w:val="000000" w:themeColor="text1"/>
          <w:sz w:val="22"/>
        </w:rPr>
        <w:t> is 3,200, excl. spaces, including the title and the author block).</w:t>
      </w:r>
    </w:p>
    <w:p w14:paraId="4C496140" w14:textId="0860C2A7" w:rsidR="00B869A6" w:rsidRPr="003957D2" w:rsidRDefault="00B869A6" w:rsidP="00B85A08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B869A6" w:rsidRPr="003957D2" w:rsidSect="00415C68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04F84" w14:textId="77777777" w:rsidR="00940E8A" w:rsidRDefault="00940E8A" w:rsidP="007F698F">
      <w:pPr>
        <w:spacing w:after="0" w:line="240" w:lineRule="auto"/>
      </w:pPr>
      <w:r>
        <w:separator/>
      </w:r>
    </w:p>
  </w:endnote>
  <w:endnote w:type="continuationSeparator" w:id="0">
    <w:p w14:paraId="4CE1FA61" w14:textId="77777777" w:rsidR="00940E8A" w:rsidRDefault="00940E8A" w:rsidP="007F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30974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14:paraId="481F3F41" w14:textId="1CA30B48" w:rsidR="0001131B" w:rsidRPr="00C77A58" w:rsidRDefault="0001131B">
        <w:pPr>
          <w:pStyle w:val="Footer"/>
          <w:jc w:val="center"/>
          <w:rPr>
            <w:rFonts w:ascii="Arial" w:hAnsi="Arial" w:cs="Arial"/>
            <w:sz w:val="22"/>
          </w:rPr>
        </w:pPr>
        <w:r w:rsidRPr="00C77A58">
          <w:rPr>
            <w:rFonts w:ascii="Arial" w:hAnsi="Arial" w:cs="Arial"/>
            <w:sz w:val="22"/>
          </w:rPr>
          <w:fldChar w:fldCharType="begin"/>
        </w:r>
        <w:r w:rsidRPr="00C77A58">
          <w:rPr>
            <w:rFonts w:ascii="Arial" w:hAnsi="Arial" w:cs="Arial"/>
            <w:sz w:val="22"/>
          </w:rPr>
          <w:instrText xml:space="preserve"> PAGE   \* MERGEFORMAT </w:instrText>
        </w:r>
        <w:r w:rsidRPr="00C77A58">
          <w:rPr>
            <w:rFonts w:ascii="Arial" w:hAnsi="Arial" w:cs="Arial"/>
            <w:sz w:val="22"/>
          </w:rPr>
          <w:fldChar w:fldCharType="separate"/>
        </w:r>
        <w:r>
          <w:rPr>
            <w:rFonts w:ascii="Arial" w:hAnsi="Arial" w:cs="Arial"/>
            <w:noProof/>
            <w:sz w:val="22"/>
          </w:rPr>
          <w:t>1</w:t>
        </w:r>
        <w:r w:rsidRPr="00C77A58">
          <w:rPr>
            <w:rFonts w:ascii="Arial" w:hAnsi="Arial" w:cs="Arial"/>
            <w:noProof/>
            <w:sz w:val="22"/>
          </w:rPr>
          <w:fldChar w:fldCharType="end"/>
        </w:r>
      </w:p>
    </w:sdtContent>
  </w:sdt>
  <w:p w14:paraId="71CA7C79" w14:textId="77777777" w:rsidR="0001131B" w:rsidRDefault="00011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34ACC" w14:textId="77777777" w:rsidR="00940E8A" w:rsidRDefault="00940E8A" w:rsidP="007F698F">
      <w:pPr>
        <w:spacing w:after="0" w:line="240" w:lineRule="auto"/>
      </w:pPr>
      <w:r>
        <w:separator/>
      </w:r>
    </w:p>
  </w:footnote>
  <w:footnote w:type="continuationSeparator" w:id="0">
    <w:p w14:paraId="588F2FF7" w14:textId="77777777" w:rsidR="00940E8A" w:rsidRDefault="00940E8A" w:rsidP="007F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7CC8" w14:textId="1802179B" w:rsidR="001153EF" w:rsidRDefault="001153EF" w:rsidP="001153EF">
    <w:pPr>
      <w:spacing w:after="0" w:line="240" w:lineRule="auto"/>
      <w:rPr>
        <w:rFonts w:ascii="Arial" w:eastAsia="Times New Roman" w:hAnsi="Arial" w:cs="Arial"/>
        <w:color w:val="000000" w:themeColor="text1"/>
        <w:sz w:val="22"/>
        <w:lang w:val="en-US"/>
      </w:rPr>
    </w:pPr>
    <w:r w:rsidRPr="008A7FE6">
      <w:rPr>
        <w:rFonts w:ascii="Arial" w:hAnsi="Arial" w:cs="Arial"/>
        <w:b/>
        <w:noProof/>
        <w:color w:val="000000" w:themeColor="text1"/>
        <w:sz w:val="22"/>
      </w:rPr>
      <w:drawing>
        <wp:anchor distT="0" distB="0" distL="114300" distR="114300" simplePos="0" relativeHeight="251659264" behindDoc="0" locked="0" layoutInCell="1" allowOverlap="1" wp14:anchorId="5321D384" wp14:editId="52A9B131">
          <wp:simplePos x="0" y="0"/>
          <wp:positionH relativeFrom="column">
            <wp:posOffset>4754880</wp:posOffset>
          </wp:positionH>
          <wp:positionV relativeFrom="paragraph">
            <wp:posOffset>-228794</wp:posOffset>
          </wp:positionV>
          <wp:extent cx="1396365" cy="902970"/>
          <wp:effectExtent l="0" t="0" r="0" b="0"/>
          <wp:wrapNone/>
          <wp:docPr id="2" name="Picture 2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57D2">
      <w:rPr>
        <w:rFonts w:ascii="Arial" w:eastAsia="Times New Roman" w:hAnsi="Arial" w:cs="Arial"/>
        <w:color w:val="000000" w:themeColor="text1"/>
        <w:sz w:val="22"/>
        <w:lang w:val="en-US"/>
      </w:rPr>
      <w:t>IMARS-14, Doha 2021</w:t>
    </w:r>
    <w:r>
      <w:rPr>
        <w:rFonts w:ascii="Arial" w:eastAsia="Times New Roman" w:hAnsi="Arial" w:cs="Arial"/>
        <w:color w:val="000000" w:themeColor="text1"/>
        <w:sz w:val="22"/>
        <w:lang w:val="en-US"/>
      </w:rPr>
      <w:t xml:space="preserve"> </w:t>
    </w:r>
    <w:r w:rsidRPr="003957D2">
      <w:rPr>
        <w:rFonts w:ascii="Arial" w:eastAsia="Times New Roman" w:hAnsi="Arial" w:cs="Arial"/>
        <w:color w:val="000000" w:themeColor="text1"/>
        <w:sz w:val="22"/>
        <w:lang w:val="en-US"/>
      </w:rPr>
      <w:t>- Protein glycation in food,</w:t>
    </w:r>
    <w:r>
      <w:rPr>
        <w:rFonts w:ascii="Arial" w:eastAsia="Times New Roman" w:hAnsi="Arial" w:cs="Arial"/>
        <w:color w:val="000000" w:themeColor="text1"/>
        <w:sz w:val="22"/>
        <w:lang w:val="en-US"/>
      </w:rPr>
      <w:t xml:space="preserve"> </w:t>
    </w:r>
    <w:r w:rsidRPr="003957D2">
      <w:rPr>
        <w:rFonts w:ascii="Arial" w:eastAsia="Times New Roman" w:hAnsi="Arial" w:cs="Arial"/>
        <w:color w:val="000000" w:themeColor="text1"/>
        <w:sz w:val="22"/>
        <w:lang w:val="en-US"/>
      </w:rPr>
      <w:t>health and disease</w:t>
    </w:r>
    <w:r>
      <w:rPr>
        <w:rFonts w:ascii="Arial" w:eastAsia="Times New Roman" w:hAnsi="Arial" w:cs="Arial"/>
        <w:color w:val="000000" w:themeColor="text1"/>
        <w:sz w:val="22"/>
        <w:lang w:val="en-US"/>
      </w:rPr>
      <w:t>,</w:t>
    </w:r>
  </w:p>
  <w:p w14:paraId="2F842E6C" w14:textId="7870BCA6" w:rsidR="00444D0D" w:rsidRPr="001153EF" w:rsidRDefault="001153EF" w:rsidP="001153EF">
    <w:pPr>
      <w:spacing w:after="0" w:line="240" w:lineRule="auto"/>
      <w:rPr>
        <w:rFonts w:ascii="Arial" w:hAnsi="Arial" w:cs="Arial"/>
        <w:color w:val="000000" w:themeColor="text1"/>
        <w:sz w:val="22"/>
        <w:shd w:val="clear" w:color="auto" w:fill="FFFFFF"/>
      </w:rPr>
    </w:pPr>
    <w:r w:rsidRPr="003957D2">
      <w:rPr>
        <w:rFonts w:ascii="Arial" w:hAnsi="Arial" w:cs="Arial"/>
        <w:color w:val="000000" w:themeColor="text1"/>
        <w:sz w:val="22"/>
        <w:shd w:val="clear" w:color="auto" w:fill="FFFFFF"/>
      </w:rPr>
      <w:t>20</w:t>
    </w:r>
    <w:r w:rsidRPr="003957D2">
      <w:rPr>
        <w:rFonts w:ascii="Arial" w:hAnsi="Arial" w:cs="Arial"/>
        <w:color w:val="000000" w:themeColor="text1"/>
        <w:sz w:val="22"/>
        <w:shd w:val="clear" w:color="auto" w:fill="FFFFFF"/>
        <w:vertAlign w:val="superscript"/>
      </w:rPr>
      <w:t>th</w:t>
    </w:r>
    <w:r w:rsidRPr="003957D2">
      <w:rPr>
        <w:rFonts w:ascii="Arial" w:hAnsi="Arial" w:cs="Arial"/>
        <w:color w:val="000000" w:themeColor="text1"/>
        <w:sz w:val="22"/>
        <w:shd w:val="clear" w:color="auto" w:fill="FFFFFF"/>
      </w:rPr>
      <w:t xml:space="preserve"> – 24</w:t>
    </w:r>
    <w:r w:rsidRPr="003957D2">
      <w:rPr>
        <w:rFonts w:ascii="Arial" w:hAnsi="Arial" w:cs="Arial"/>
        <w:color w:val="000000" w:themeColor="text1"/>
        <w:sz w:val="22"/>
        <w:shd w:val="clear" w:color="auto" w:fill="FFFFFF"/>
        <w:vertAlign w:val="superscript"/>
      </w:rPr>
      <w:t>th</w:t>
    </w:r>
    <w:r w:rsidRPr="003957D2">
      <w:rPr>
        <w:rFonts w:ascii="Arial" w:hAnsi="Arial" w:cs="Arial"/>
        <w:color w:val="000000" w:themeColor="text1"/>
        <w:sz w:val="22"/>
        <w:shd w:val="clear" w:color="auto" w:fill="FFFFFF"/>
      </w:rPr>
      <w:t xml:space="preserve"> September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11D3"/>
    <w:multiLevelType w:val="hybridMultilevel"/>
    <w:tmpl w:val="FA72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4E54"/>
    <w:multiLevelType w:val="hybridMultilevel"/>
    <w:tmpl w:val="8094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10819"/>
    <w:multiLevelType w:val="hybridMultilevel"/>
    <w:tmpl w:val="BA062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F3BE2"/>
    <w:multiLevelType w:val="hybridMultilevel"/>
    <w:tmpl w:val="1B4EC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50BDB"/>
    <w:multiLevelType w:val="multilevel"/>
    <w:tmpl w:val="097C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2515FB"/>
    <w:multiLevelType w:val="hybridMultilevel"/>
    <w:tmpl w:val="07F45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F098B"/>
    <w:multiLevelType w:val="hybridMultilevel"/>
    <w:tmpl w:val="A9C8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A02D6"/>
    <w:multiLevelType w:val="multilevel"/>
    <w:tmpl w:val="D32E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5C"/>
    <w:rsid w:val="00000400"/>
    <w:rsid w:val="0001131B"/>
    <w:rsid w:val="00016994"/>
    <w:rsid w:val="00017E39"/>
    <w:rsid w:val="00027C5B"/>
    <w:rsid w:val="00056EB7"/>
    <w:rsid w:val="0006230C"/>
    <w:rsid w:val="00074DEC"/>
    <w:rsid w:val="000831AE"/>
    <w:rsid w:val="00083B4F"/>
    <w:rsid w:val="0008739F"/>
    <w:rsid w:val="00091D0E"/>
    <w:rsid w:val="00093C3F"/>
    <w:rsid w:val="000A74B7"/>
    <w:rsid w:val="000B32EA"/>
    <w:rsid w:val="000D345F"/>
    <w:rsid w:val="000E3E02"/>
    <w:rsid w:val="000F4BAA"/>
    <w:rsid w:val="00100F9D"/>
    <w:rsid w:val="00106D56"/>
    <w:rsid w:val="001153EF"/>
    <w:rsid w:val="00116582"/>
    <w:rsid w:val="00117158"/>
    <w:rsid w:val="00126515"/>
    <w:rsid w:val="00131D3C"/>
    <w:rsid w:val="001340CB"/>
    <w:rsid w:val="00136144"/>
    <w:rsid w:val="001419C2"/>
    <w:rsid w:val="00145DF7"/>
    <w:rsid w:val="00163F0B"/>
    <w:rsid w:val="00172129"/>
    <w:rsid w:val="00186F16"/>
    <w:rsid w:val="001871DB"/>
    <w:rsid w:val="001975DB"/>
    <w:rsid w:val="001A28B6"/>
    <w:rsid w:val="001D660F"/>
    <w:rsid w:val="001D7F38"/>
    <w:rsid w:val="001E2186"/>
    <w:rsid w:val="001E6AA9"/>
    <w:rsid w:val="00214770"/>
    <w:rsid w:val="00227801"/>
    <w:rsid w:val="00250102"/>
    <w:rsid w:val="00251E95"/>
    <w:rsid w:val="00253571"/>
    <w:rsid w:val="0025692C"/>
    <w:rsid w:val="00260770"/>
    <w:rsid w:val="00260BE5"/>
    <w:rsid w:val="00264AFE"/>
    <w:rsid w:val="0027218F"/>
    <w:rsid w:val="002724D8"/>
    <w:rsid w:val="00272CF7"/>
    <w:rsid w:val="00276B25"/>
    <w:rsid w:val="002809DE"/>
    <w:rsid w:val="00295B4C"/>
    <w:rsid w:val="002A0B89"/>
    <w:rsid w:val="002A6876"/>
    <w:rsid w:val="002C7FE3"/>
    <w:rsid w:val="002E5CF9"/>
    <w:rsid w:val="00301194"/>
    <w:rsid w:val="003104F4"/>
    <w:rsid w:val="00312ED8"/>
    <w:rsid w:val="0031323F"/>
    <w:rsid w:val="00316DA1"/>
    <w:rsid w:val="00325BC9"/>
    <w:rsid w:val="00332877"/>
    <w:rsid w:val="00333F32"/>
    <w:rsid w:val="003350B1"/>
    <w:rsid w:val="00343ACD"/>
    <w:rsid w:val="00363FD3"/>
    <w:rsid w:val="00366707"/>
    <w:rsid w:val="00381E07"/>
    <w:rsid w:val="003820D8"/>
    <w:rsid w:val="00386927"/>
    <w:rsid w:val="00387971"/>
    <w:rsid w:val="00393499"/>
    <w:rsid w:val="003957D2"/>
    <w:rsid w:val="00395E93"/>
    <w:rsid w:val="003A06E9"/>
    <w:rsid w:val="003A52E0"/>
    <w:rsid w:val="003A6412"/>
    <w:rsid w:val="003B0CDB"/>
    <w:rsid w:val="003B48DC"/>
    <w:rsid w:val="003C74D5"/>
    <w:rsid w:val="003D6006"/>
    <w:rsid w:val="003E4774"/>
    <w:rsid w:val="003E73C7"/>
    <w:rsid w:val="003E7DD7"/>
    <w:rsid w:val="00403BF1"/>
    <w:rsid w:val="0041422F"/>
    <w:rsid w:val="00415C68"/>
    <w:rsid w:val="00415E38"/>
    <w:rsid w:val="00421FD0"/>
    <w:rsid w:val="00434302"/>
    <w:rsid w:val="00444D0D"/>
    <w:rsid w:val="00457928"/>
    <w:rsid w:val="00460676"/>
    <w:rsid w:val="00472A47"/>
    <w:rsid w:val="00474E8E"/>
    <w:rsid w:val="004836C6"/>
    <w:rsid w:val="00485616"/>
    <w:rsid w:val="0048750A"/>
    <w:rsid w:val="004906A4"/>
    <w:rsid w:val="00493D42"/>
    <w:rsid w:val="00494449"/>
    <w:rsid w:val="004A11C7"/>
    <w:rsid w:val="004A4EEC"/>
    <w:rsid w:val="004B0BC2"/>
    <w:rsid w:val="004B6929"/>
    <w:rsid w:val="004C235C"/>
    <w:rsid w:val="004E19D8"/>
    <w:rsid w:val="004E5F82"/>
    <w:rsid w:val="004F7875"/>
    <w:rsid w:val="00503A79"/>
    <w:rsid w:val="00511A5A"/>
    <w:rsid w:val="005227FA"/>
    <w:rsid w:val="00525EAD"/>
    <w:rsid w:val="00535D7F"/>
    <w:rsid w:val="0053700F"/>
    <w:rsid w:val="00542D2F"/>
    <w:rsid w:val="00556A24"/>
    <w:rsid w:val="00564192"/>
    <w:rsid w:val="005B2CDD"/>
    <w:rsid w:val="005C345B"/>
    <w:rsid w:val="005C5701"/>
    <w:rsid w:val="005D57A8"/>
    <w:rsid w:val="005E5440"/>
    <w:rsid w:val="005F3408"/>
    <w:rsid w:val="005F438E"/>
    <w:rsid w:val="00614968"/>
    <w:rsid w:val="0061590D"/>
    <w:rsid w:val="00621B3B"/>
    <w:rsid w:val="006364B5"/>
    <w:rsid w:val="00660A80"/>
    <w:rsid w:val="00661F93"/>
    <w:rsid w:val="00667C4E"/>
    <w:rsid w:val="00670C69"/>
    <w:rsid w:val="00673ED5"/>
    <w:rsid w:val="00681169"/>
    <w:rsid w:val="006933FA"/>
    <w:rsid w:val="0069434F"/>
    <w:rsid w:val="0069790E"/>
    <w:rsid w:val="006A23F9"/>
    <w:rsid w:val="006A48F2"/>
    <w:rsid w:val="006B1F63"/>
    <w:rsid w:val="006B7F44"/>
    <w:rsid w:val="006C35B3"/>
    <w:rsid w:val="006C7071"/>
    <w:rsid w:val="006D1B2B"/>
    <w:rsid w:val="007006FF"/>
    <w:rsid w:val="00711EF0"/>
    <w:rsid w:val="00714F47"/>
    <w:rsid w:val="00715C5C"/>
    <w:rsid w:val="00716F1E"/>
    <w:rsid w:val="007254BB"/>
    <w:rsid w:val="00726567"/>
    <w:rsid w:val="007421E6"/>
    <w:rsid w:val="00751058"/>
    <w:rsid w:val="007560A3"/>
    <w:rsid w:val="0076273A"/>
    <w:rsid w:val="00781302"/>
    <w:rsid w:val="00793123"/>
    <w:rsid w:val="0079536B"/>
    <w:rsid w:val="0079761E"/>
    <w:rsid w:val="007A5818"/>
    <w:rsid w:val="007B09D1"/>
    <w:rsid w:val="007B4981"/>
    <w:rsid w:val="007C41B9"/>
    <w:rsid w:val="007D4BD6"/>
    <w:rsid w:val="007F04EA"/>
    <w:rsid w:val="007F698F"/>
    <w:rsid w:val="0080628B"/>
    <w:rsid w:val="00817BCF"/>
    <w:rsid w:val="0083697A"/>
    <w:rsid w:val="00837DD8"/>
    <w:rsid w:val="00855F8D"/>
    <w:rsid w:val="00860766"/>
    <w:rsid w:val="00860EC0"/>
    <w:rsid w:val="0087728F"/>
    <w:rsid w:val="008914D7"/>
    <w:rsid w:val="00893782"/>
    <w:rsid w:val="008A2534"/>
    <w:rsid w:val="008A5E35"/>
    <w:rsid w:val="008A7FE6"/>
    <w:rsid w:val="008C244A"/>
    <w:rsid w:val="008D23DA"/>
    <w:rsid w:val="008D6EF2"/>
    <w:rsid w:val="008D7DE5"/>
    <w:rsid w:val="008F6A4C"/>
    <w:rsid w:val="00902312"/>
    <w:rsid w:val="00913F34"/>
    <w:rsid w:val="0092622E"/>
    <w:rsid w:val="00933049"/>
    <w:rsid w:val="00940E8A"/>
    <w:rsid w:val="00941128"/>
    <w:rsid w:val="00943118"/>
    <w:rsid w:val="00944D07"/>
    <w:rsid w:val="00952161"/>
    <w:rsid w:val="00952279"/>
    <w:rsid w:val="00963106"/>
    <w:rsid w:val="009676D1"/>
    <w:rsid w:val="009724A9"/>
    <w:rsid w:val="0098412E"/>
    <w:rsid w:val="00992007"/>
    <w:rsid w:val="00993871"/>
    <w:rsid w:val="00993C5C"/>
    <w:rsid w:val="009A33C3"/>
    <w:rsid w:val="009A64A6"/>
    <w:rsid w:val="009B01B3"/>
    <w:rsid w:val="009B41E6"/>
    <w:rsid w:val="009D6F96"/>
    <w:rsid w:val="00A051B0"/>
    <w:rsid w:val="00A27680"/>
    <w:rsid w:val="00A4045F"/>
    <w:rsid w:val="00A61D9B"/>
    <w:rsid w:val="00A6623C"/>
    <w:rsid w:val="00A7441B"/>
    <w:rsid w:val="00A877D3"/>
    <w:rsid w:val="00A90D8C"/>
    <w:rsid w:val="00A9106B"/>
    <w:rsid w:val="00A92C20"/>
    <w:rsid w:val="00A96551"/>
    <w:rsid w:val="00AA1B23"/>
    <w:rsid w:val="00AA7423"/>
    <w:rsid w:val="00AB76C4"/>
    <w:rsid w:val="00AC2521"/>
    <w:rsid w:val="00AC46DB"/>
    <w:rsid w:val="00AC58BA"/>
    <w:rsid w:val="00AD50E1"/>
    <w:rsid w:val="00AF1217"/>
    <w:rsid w:val="00AF2DDB"/>
    <w:rsid w:val="00B01D67"/>
    <w:rsid w:val="00B04067"/>
    <w:rsid w:val="00B047B8"/>
    <w:rsid w:val="00B07367"/>
    <w:rsid w:val="00B116E5"/>
    <w:rsid w:val="00B11E80"/>
    <w:rsid w:val="00B11F94"/>
    <w:rsid w:val="00B164D4"/>
    <w:rsid w:val="00B34B08"/>
    <w:rsid w:val="00B36AD2"/>
    <w:rsid w:val="00B43C2B"/>
    <w:rsid w:val="00B60D64"/>
    <w:rsid w:val="00B61756"/>
    <w:rsid w:val="00B6458C"/>
    <w:rsid w:val="00B648EE"/>
    <w:rsid w:val="00B671C8"/>
    <w:rsid w:val="00B76A95"/>
    <w:rsid w:val="00B80161"/>
    <w:rsid w:val="00B854BB"/>
    <w:rsid w:val="00B85A08"/>
    <w:rsid w:val="00B869A6"/>
    <w:rsid w:val="00B932C7"/>
    <w:rsid w:val="00BA5485"/>
    <w:rsid w:val="00BB2A98"/>
    <w:rsid w:val="00BC0AAD"/>
    <w:rsid w:val="00BD4C41"/>
    <w:rsid w:val="00BE4BC9"/>
    <w:rsid w:val="00C053B8"/>
    <w:rsid w:val="00C05BC7"/>
    <w:rsid w:val="00C118F7"/>
    <w:rsid w:val="00C241B0"/>
    <w:rsid w:val="00C26C3F"/>
    <w:rsid w:val="00C33F87"/>
    <w:rsid w:val="00C4212C"/>
    <w:rsid w:val="00C574DF"/>
    <w:rsid w:val="00C616BC"/>
    <w:rsid w:val="00C77A58"/>
    <w:rsid w:val="00C92909"/>
    <w:rsid w:val="00CA2D58"/>
    <w:rsid w:val="00CA347E"/>
    <w:rsid w:val="00CA459E"/>
    <w:rsid w:val="00CA650C"/>
    <w:rsid w:val="00CB46B7"/>
    <w:rsid w:val="00CC11C7"/>
    <w:rsid w:val="00CD4F8E"/>
    <w:rsid w:val="00D037CE"/>
    <w:rsid w:val="00D06144"/>
    <w:rsid w:val="00D105B6"/>
    <w:rsid w:val="00D11755"/>
    <w:rsid w:val="00D1278E"/>
    <w:rsid w:val="00D37172"/>
    <w:rsid w:val="00D45329"/>
    <w:rsid w:val="00D5224D"/>
    <w:rsid w:val="00D6027E"/>
    <w:rsid w:val="00D81313"/>
    <w:rsid w:val="00D82B85"/>
    <w:rsid w:val="00D86A7D"/>
    <w:rsid w:val="00D90931"/>
    <w:rsid w:val="00D97169"/>
    <w:rsid w:val="00DA64B7"/>
    <w:rsid w:val="00DD005A"/>
    <w:rsid w:val="00DD0B49"/>
    <w:rsid w:val="00DD5FB1"/>
    <w:rsid w:val="00E100F7"/>
    <w:rsid w:val="00E13398"/>
    <w:rsid w:val="00E2357E"/>
    <w:rsid w:val="00E26662"/>
    <w:rsid w:val="00E40F84"/>
    <w:rsid w:val="00E523E8"/>
    <w:rsid w:val="00E61226"/>
    <w:rsid w:val="00E710B0"/>
    <w:rsid w:val="00E71414"/>
    <w:rsid w:val="00E73D16"/>
    <w:rsid w:val="00E7444F"/>
    <w:rsid w:val="00E9039D"/>
    <w:rsid w:val="00E94EA2"/>
    <w:rsid w:val="00EB0710"/>
    <w:rsid w:val="00EB60D4"/>
    <w:rsid w:val="00EC15CA"/>
    <w:rsid w:val="00ED1239"/>
    <w:rsid w:val="00EF5DE6"/>
    <w:rsid w:val="00EF7C3D"/>
    <w:rsid w:val="00F010D2"/>
    <w:rsid w:val="00F03681"/>
    <w:rsid w:val="00F11C22"/>
    <w:rsid w:val="00F156A2"/>
    <w:rsid w:val="00F20A6A"/>
    <w:rsid w:val="00F25571"/>
    <w:rsid w:val="00F35531"/>
    <w:rsid w:val="00F41B18"/>
    <w:rsid w:val="00F42092"/>
    <w:rsid w:val="00F432A4"/>
    <w:rsid w:val="00F450B9"/>
    <w:rsid w:val="00F71A77"/>
    <w:rsid w:val="00F73C81"/>
    <w:rsid w:val="00F8004C"/>
    <w:rsid w:val="00F9278E"/>
    <w:rsid w:val="00F97A2C"/>
    <w:rsid w:val="00FA02F7"/>
    <w:rsid w:val="00FA49C9"/>
    <w:rsid w:val="00FB4B04"/>
    <w:rsid w:val="00FC4EC5"/>
    <w:rsid w:val="00FD38FD"/>
    <w:rsid w:val="00FE4382"/>
    <w:rsid w:val="00FE625F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4220C"/>
  <w15:docId w15:val="{46DA2E6C-8732-465E-A910-562DC30F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1E"/>
  </w:style>
  <w:style w:type="paragraph" w:styleId="Heading1">
    <w:name w:val="heading 1"/>
    <w:basedOn w:val="Normal"/>
    <w:link w:val="Heading1Char"/>
    <w:uiPriority w:val="9"/>
    <w:qFormat/>
    <w:rsid w:val="00B76A9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AA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1E07"/>
    <w:rPr>
      <w:b/>
      <w:bCs/>
    </w:rPr>
  </w:style>
  <w:style w:type="character" w:customStyle="1" w:styleId="ft">
    <w:name w:val="ft"/>
    <w:basedOn w:val="DefaultParagraphFont"/>
    <w:rsid w:val="00381E07"/>
  </w:style>
  <w:style w:type="character" w:customStyle="1" w:styleId="rwrro3">
    <w:name w:val="rwrro3"/>
    <w:basedOn w:val="DefaultParagraphFont"/>
    <w:rsid w:val="00381E07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03681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en-GB"/>
    </w:rPr>
  </w:style>
  <w:style w:type="character" w:customStyle="1" w:styleId="style31">
    <w:name w:val="style31"/>
    <w:basedOn w:val="DefaultParagraphFont"/>
    <w:rsid w:val="00AF2DDB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0B32EA"/>
    <w:rPr>
      <w:b/>
      <w:bCs/>
      <w:i w:val="0"/>
      <w:iCs w:val="0"/>
    </w:rPr>
  </w:style>
  <w:style w:type="character" w:customStyle="1" w:styleId="st">
    <w:name w:val="st"/>
    <w:basedOn w:val="DefaultParagraphFont"/>
    <w:rsid w:val="000B32EA"/>
  </w:style>
  <w:style w:type="paragraph" w:styleId="Header">
    <w:name w:val="header"/>
    <w:basedOn w:val="Normal"/>
    <w:link w:val="HeaderChar"/>
    <w:uiPriority w:val="99"/>
    <w:unhideWhenUsed/>
    <w:rsid w:val="007F6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8F"/>
  </w:style>
  <w:style w:type="paragraph" w:styleId="Footer">
    <w:name w:val="footer"/>
    <w:basedOn w:val="Normal"/>
    <w:link w:val="FooterChar"/>
    <w:uiPriority w:val="99"/>
    <w:unhideWhenUsed/>
    <w:rsid w:val="007F6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8F"/>
  </w:style>
  <w:style w:type="character" w:customStyle="1" w:styleId="Heading1Char">
    <w:name w:val="Heading 1 Char"/>
    <w:basedOn w:val="DefaultParagraphFont"/>
    <w:link w:val="Heading1"/>
    <w:uiPriority w:val="9"/>
    <w:rsid w:val="00B76A95"/>
    <w:rPr>
      <w:rFonts w:eastAsia="Times New Roman" w:cs="Times New Roman"/>
      <w:b/>
      <w:bCs/>
      <w:kern w:val="36"/>
      <w:sz w:val="48"/>
      <w:szCs w:val="48"/>
      <w:lang w:val="en-US"/>
    </w:rPr>
  </w:style>
  <w:style w:type="character" w:customStyle="1" w:styleId="hlfld-contribauthor">
    <w:name w:val="hlfld-contribauthor"/>
    <w:basedOn w:val="DefaultParagraphFont"/>
    <w:rsid w:val="00B36AD2"/>
  </w:style>
  <w:style w:type="character" w:customStyle="1" w:styleId="lrzxr">
    <w:name w:val="lrzxr"/>
    <w:basedOn w:val="DefaultParagraphFont"/>
    <w:rsid w:val="00091D0E"/>
  </w:style>
  <w:style w:type="character" w:customStyle="1" w:styleId="text-muted">
    <w:name w:val="text-muted"/>
    <w:basedOn w:val="DefaultParagraphFont"/>
    <w:rsid w:val="00BE4BC9"/>
  </w:style>
  <w:style w:type="paragraph" w:styleId="NormalWeb">
    <w:name w:val="Normal (Web)"/>
    <w:basedOn w:val="Normal"/>
    <w:uiPriority w:val="99"/>
    <w:unhideWhenUsed/>
    <w:rsid w:val="0049444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515">
          <w:marLeft w:val="-225"/>
          <w:marRight w:val="-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49402">
          <w:marLeft w:val="-225"/>
          <w:marRight w:val="-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862887">
          <w:marLeft w:val="-225"/>
          <w:marRight w:val="-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100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2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J Thornalley</dc:creator>
  <cp:lastModifiedBy>Dr. Paul John Thornalley</cp:lastModifiedBy>
  <cp:revision>5</cp:revision>
  <cp:lastPrinted>2021-03-25T18:50:00Z</cp:lastPrinted>
  <dcterms:created xsi:type="dcterms:W3CDTF">2021-03-26T15:08:00Z</dcterms:created>
  <dcterms:modified xsi:type="dcterms:W3CDTF">2021-03-26T17:23:00Z</dcterms:modified>
</cp:coreProperties>
</file>